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E58C12" w14:textId="77777777" w:rsidR="00DA289C" w:rsidRPr="006E7BB5" w:rsidRDefault="005416D6" w:rsidP="006E7BB5">
      <w:pPr>
        <w:spacing w:line="480" w:lineRule="auto"/>
        <w:jc w:val="center"/>
        <w:rPr>
          <w:rFonts w:ascii="Times New Roman" w:hAnsi="Times New Roman" w:cs="Times New Roman"/>
          <w:sz w:val="24"/>
          <w:szCs w:val="24"/>
          <w:shd w:val="clear" w:color="auto" w:fill="FFFFFF"/>
        </w:rPr>
      </w:pPr>
    </w:p>
    <w:p w14:paraId="013B525A" w14:textId="77777777" w:rsidR="00DA289C" w:rsidRPr="006E7BB5" w:rsidRDefault="005416D6" w:rsidP="006E7BB5">
      <w:pPr>
        <w:spacing w:line="480" w:lineRule="auto"/>
        <w:jc w:val="center"/>
        <w:rPr>
          <w:rFonts w:ascii="Times New Roman" w:hAnsi="Times New Roman" w:cs="Times New Roman"/>
          <w:sz w:val="24"/>
          <w:szCs w:val="24"/>
          <w:shd w:val="clear" w:color="auto" w:fill="FFFFFF"/>
        </w:rPr>
      </w:pPr>
    </w:p>
    <w:p w14:paraId="5BD308EF" w14:textId="77777777" w:rsidR="00DA289C" w:rsidRPr="006E7BB5" w:rsidRDefault="005416D6" w:rsidP="006E7BB5">
      <w:pPr>
        <w:spacing w:line="480" w:lineRule="auto"/>
        <w:jc w:val="center"/>
        <w:rPr>
          <w:rFonts w:ascii="Times New Roman" w:hAnsi="Times New Roman" w:cs="Times New Roman"/>
          <w:sz w:val="24"/>
          <w:szCs w:val="24"/>
          <w:shd w:val="clear" w:color="auto" w:fill="FFFFFF"/>
        </w:rPr>
      </w:pPr>
    </w:p>
    <w:p w14:paraId="4A0A8DAE" w14:textId="77777777" w:rsidR="00DA289C" w:rsidRPr="006E7BB5" w:rsidRDefault="005416D6" w:rsidP="006E7BB5">
      <w:pPr>
        <w:spacing w:line="480" w:lineRule="auto"/>
        <w:jc w:val="center"/>
        <w:rPr>
          <w:rFonts w:ascii="Times New Roman" w:hAnsi="Times New Roman" w:cs="Times New Roman"/>
          <w:sz w:val="24"/>
          <w:szCs w:val="24"/>
          <w:shd w:val="clear" w:color="auto" w:fill="FFFFFF"/>
        </w:rPr>
      </w:pPr>
    </w:p>
    <w:p w14:paraId="11EA1711" w14:textId="77777777" w:rsidR="00DA289C" w:rsidRPr="006E7BB5" w:rsidRDefault="005416D6" w:rsidP="006E7BB5">
      <w:pPr>
        <w:spacing w:line="480" w:lineRule="auto"/>
        <w:jc w:val="center"/>
        <w:rPr>
          <w:rFonts w:ascii="Times New Roman" w:hAnsi="Times New Roman" w:cs="Times New Roman"/>
          <w:sz w:val="24"/>
          <w:szCs w:val="24"/>
          <w:shd w:val="clear" w:color="auto" w:fill="FFFFFF"/>
        </w:rPr>
      </w:pPr>
    </w:p>
    <w:p w14:paraId="5C83AC42" w14:textId="77777777" w:rsidR="00DA289C" w:rsidRPr="006E7BB5" w:rsidRDefault="005416D6" w:rsidP="006E7BB5">
      <w:pPr>
        <w:spacing w:line="480" w:lineRule="auto"/>
        <w:jc w:val="center"/>
        <w:rPr>
          <w:rFonts w:ascii="Times New Roman" w:hAnsi="Times New Roman" w:cs="Times New Roman"/>
          <w:sz w:val="24"/>
          <w:szCs w:val="24"/>
          <w:shd w:val="clear" w:color="auto" w:fill="FFFFFF"/>
        </w:rPr>
      </w:pPr>
    </w:p>
    <w:p w14:paraId="42744BF3" w14:textId="77777777" w:rsidR="00DA289C" w:rsidRPr="006E7BB5" w:rsidRDefault="00352860" w:rsidP="006E7BB5">
      <w:pPr>
        <w:spacing w:line="480" w:lineRule="auto"/>
        <w:jc w:val="center"/>
        <w:rPr>
          <w:rFonts w:ascii="Times New Roman" w:hAnsi="Times New Roman" w:cs="Times New Roman"/>
          <w:sz w:val="24"/>
          <w:szCs w:val="24"/>
          <w:shd w:val="clear" w:color="auto" w:fill="FFFFFF"/>
        </w:rPr>
      </w:pPr>
      <w:r w:rsidRPr="006E7BB5">
        <w:rPr>
          <w:rFonts w:ascii="Times New Roman" w:hAnsi="Times New Roman" w:cs="Times New Roman"/>
          <w:sz w:val="24"/>
          <w:szCs w:val="24"/>
          <w:shd w:val="clear" w:color="auto" w:fill="FFFFFF"/>
        </w:rPr>
        <w:t>Poems</w:t>
      </w:r>
    </w:p>
    <w:p w14:paraId="0292794E" w14:textId="77777777" w:rsidR="00DA289C" w:rsidRPr="006E7BB5" w:rsidRDefault="00352860" w:rsidP="006E7BB5">
      <w:pPr>
        <w:spacing w:line="480" w:lineRule="auto"/>
        <w:jc w:val="center"/>
        <w:rPr>
          <w:rFonts w:ascii="Times New Roman" w:hAnsi="Times New Roman" w:cs="Times New Roman"/>
          <w:sz w:val="24"/>
          <w:szCs w:val="24"/>
          <w:shd w:val="clear" w:color="auto" w:fill="FFFFFF"/>
        </w:rPr>
      </w:pPr>
      <w:r w:rsidRPr="006E7BB5">
        <w:rPr>
          <w:rFonts w:ascii="Times New Roman" w:hAnsi="Times New Roman" w:cs="Times New Roman"/>
          <w:sz w:val="24"/>
          <w:szCs w:val="24"/>
          <w:shd w:val="clear" w:color="auto" w:fill="FFFFFF"/>
        </w:rPr>
        <w:t>Insert Name Here</w:t>
      </w:r>
    </w:p>
    <w:p w14:paraId="48445883" w14:textId="77777777" w:rsidR="00DA289C" w:rsidRPr="006E7BB5" w:rsidRDefault="00352860" w:rsidP="006E7BB5">
      <w:pPr>
        <w:spacing w:line="480" w:lineRule="auto"/>
        <w:jc w:val="center"/>
        <w:rPr>
          <w:rFonts w:ascii="Times New Roman" w:hAnsi="Times New Roman" w:cs="Times New Roman"/>
          <w:sz w:val="24"/>
          <w:szCs w:val="24"/>
          <w:shd w:val="clear" w:color="auto" w:fill="FFFFFF"/>
        </w:rPr>
      </w:pPr>
      <w:r w:rsidRPr="006E7BB5">
        <w:rPr>
          <w:rFonts w:ascii="Times New Roman" w:hAnsi="Times New Roman" w:cs="Times New Roman"/>
          <w:sz w:val="24"/>
          <w:szCs w:val="24"/>
          <w:shd w:val="clear" w:color="auto" w:fill="FFFFFF"/>
        </w:rPr>
        <w:t>Institutional Affiliations</w:t>
      </w:r>
    </w:p>
    <w:p w14:paraId="010475C2" w14:textId="77777777" w:rsidR="006E7BB5" w:rsidRPr="006E7BB5" w:rsidRDefault="005416D6" w:rsidP="006E7BB5">
      <w:pPr>
        <w:spacing w:line="480" w:lineRule="auto"/>
        <w:rPr>
          <w:rFonts w:ascii="Times New Roman" w:hAnsi="Times New Roman" w:cs="Times New Roman"/>
          <w:sz w:val="24"/>
          <w:szCs w:val="24"/>
          <w:shd w:val="clear" w:color="auto" w:fill="FFFFFF"/>
        </w:rPr>
      </w:pPr>
    </w:p>
    <w:p w14:paraId="232647A1" w14:textId="77777777" w:rsidR="006E7BB5" w:rsidRPr="006E7BB5" w:rsidRDefault="005416D6" w:rsidP="006E7BB5">
      <w:pPr>
        <w:spacing w:line="480" w:lineRule="auto"/>
        <w:rPr>
          <w:rFonts w:ascii="Times New Roman" w:hAnsi="Times New Roman" w:cs="Times New Roman"/>
          <w:sz w:val="24"/>
          <w:szCs w:val="24"/>
          <w:shd w:val="clear" w:color="auto" w:fill="FFFFFF"/>
        </w:rPr>
      </w:pPr>
    </w:p>
    <w:p w14:paraId="0E96AF27" w14:textId="77777777" w:rsidR="006E7BB5" w:rsidRPr="006E7BB5" w:rsidRDefault="005416D6" w:rsidP="006E7BB5">
      <w:pPr>
        <w:spacing w:line="480" w:lineRule="auto"/>
        <w:rPr>
          <w:rFonts w:ascii="Times New Roman" w:hAnsi="Times New Roman" w:cs="Times New Roman"/>
          <w:sz w:val="24"/>
          <w:szCs w:val="24"/>
          <w:shd w:val="clear" w:color="auto" w:fill="FFFFFF"/>
        </w:rPr>
      </w:pPr>
    </w:p>
    <w:p w14:paraId="45CA2AF8" w14:textId="77777777" w:rsidR="006E7BB5" w:rsidRPr="006E7BB5" w:rsidRDefault="005416D6" w:rsidP="006E7BB5">
      <w:pPr>
        <w:spacing w:line="480" w:lineRule="auto"/>
        <w:rPr>
          <w:rFonts w:ascii="Times New Roman" w:hAnsi="Times New Roman" w:cs="Times New Roman"/>
          <w:sz w:val="24"/>
          <w:szCs w:val="24"/>
          <w:shd w:val="clear" w:color="auto" w:fill="FFFFFF"/>
        </w:rPr>
      </w:pPr>
    </w:p>
    <w:p w14:paraId="77DF4C56" w14:textId="77777777" w:rsidR="006E7BB5" w:rsidRPr="006E7BB5" w:rsidRDefault="005416D6" w:rsidP="006E7BB5">
      <w:pPr>
        <w:spacing w:line="480" w:lineRule="auto"/>
        <w:rPr>
          <w:rFonts w:ascii="Times New Roman" w:hAnsi="Times New Roman" w:cs="Times New Roman"/>
          <w:sz w:val="24"/>
          <w:szCs w:val="24"/>
          <w:shd w:val="clear" w:color="auto" w:fill="FFFFFF"/>
        </w:rPr>
      </w:pPr>
    </w:p>
    <w:p w14:paraId="4C80787A" w14:textId="77777777" w:rsidR="006E7BB5" w:rsidRPr="006E7BB5" w:rsidRDefault="005416D6" w:rsidP="006E7BB5">
      <w:pPr>
        <w:spacing w:line="480" w:lineRule="auto"/>
        <w:rPr>
          <w:rFonts w:ascii="Times New Roman" w:hAnsi="Times New Roman" w:cs="Times New Roman"/>
          <w:sz w:val="24"/>
          <w:szCs w:val="24"/>
          <w:shd w:val="clear" w:color="auto" w:fill="FFFFFF"/>
        </w:rPr>
      </w:pPr>
    </w:p>
    <w:p w14:paraId="779AB643" w14:textId="77777777" w:rsidR="006E7BB5" w:rsidRPr="006E7BB5" w:rsidRDefault="005416D6" w:rsidP="006E7BB5">
      <w:pPr>
        <w:spacing w:line="480" w:lineRule="auto"/>
        <w:rPr>
          <w:rFonts w:ascii="Times New Roman" w:hAnsi="Times New Roman" w:cs="Times New Roman"/>
          <w:sz w:val="24"/>
          <w:szCs w:val="24"/>
          <w:shd w:val="clear" w:color="auto" w:fill="FFFFFF"/>
        </w:rPr>
      </w:pPr>
    </w:p>
    <w:p w14:paraId="054F0F4C" w14:textId="77777777" w:rsidR="006E7BB5" w:rsidRPr="006E7BB5" w:rsidRDefault="005416D6" w:rsidP="006E7BB5">
      <w:pPr>
        <w:spacing w:line="480" w:lineRule="auto"/>
        <w:rPr>
          <w:rFonts w:ascii="Times New Roman" w:hAnsi="Times New Roman" w:cs="Times New Roman"/>
          <w:sz w:val="24"/>
          <w:szCs w:val="24"/>
          <w:shd w:val="clear" w:color="auto" w:fill="FFFFFF"/>
        </w:rPr>
      </w:pPr>
    </w:p>
    <w:p w14:paraId="450A79E7" w14:textId="77777777" w:rsidR="006E7BB5" w:rsidRPr="006E7BB5" w:rsidRDefault="005416D6" w:rsidP="006E7BB5">
      <w:pPr>
        <w:spacing w:line="480" w:lineRule="auto"/>
        <w:rPr>
          <w:rFonts w:ascii="Times New Roman" w:hAnsi="Times New Roman" w:cs="Times New Roman"/>
          <w:sz w:val="24"/>
          <w:szCs w:val="24"/>
          <w:shd w:val="clear" w:color="auto" w:fill="FFFFFF"/>
        </w:rPr>
      </w:pPr>
    </w:p>
    <w:p w14:paraId="3DF35B99" w14:textId="77777777" w:rsidR="00B24EF7" w:rsidRPr="0047070A" w:rsidRDefault="00352860" w:rsidP="0047070A">
      <w:pPr>
        <w:spacing w:line="480" w:lineRule="auto"/>
        <w:jc w:val="center"/>
        <w:rPr>
          <w:rFonts w:ascii="Times New Roman" w:hAnsi="Times New Roman" w:cs="Times New Roman"/>
          <w:b/>
          <w:sz w:val="24"/>
          <w:szCs w:val="24"/>
          <w:shd w:val="clear" w:color="auto" w:fill="FFFFFF"/>
        </w:rPr>
      </w:pPr>
      <w:r w:rsidRPr="0047070A">
        <w:rPr>
          <w:rFonts w:ascii="Times New Roman" w:hAnsi="Times New Roman" w:cs="Times New Roman"/>
          <w:b/>
          <w:sz w:val="24"/>
          <w:szCs w:val="24"/>
          <w:shd w:val="clear" w:color="auto" w:fill="FFFFFF"/>
        </w:rPr>
        <w:lastRenderedPageBreak/>
        <w:t>Rhythm or meter</w:t>
      </w:r>
    </w:p>
    <w:p w14:paraId="3C0DDDC4" w14:textId="2AB416EF" w:rsidR="00E11504" w:rsidRPr="006E7BB5" w:rsidRDefault="00352860" w:rsidP="00894D29">
      <w:pPr>
        <w:spacing w:line="480" w:lineRule="auto"/>
        <w:ind w:firstLine="720"/>
        <w:rPr>
          <w:rFonts w:ascii="Times New Roman" w:hAnsi="Times New Roman" w:cs="Times New Roman"/>
          <w:sz w:val="24"/>
          <w:szCs w:val="24"/>
          <w:shd w:val="clear" w:color="auto" w:fill="FFFFFF"/>
        </w:rPr>
      </w:pPr>
      <w:r w:rsidRPr="006E7BB5">
        <w:rPr>
          <w:rFonts w:ascii="Times New Roman" w:hAnsi="Times New Roman" w:cs="Times New Roman"/>
          <w:sz w:val="24"/>
          <w:szCs w:val="24"/>
          <w:shd w:val="clear" w:color="auto" w:fill="FFFFFF"/>
        </w:rPr>
        <w:t xml:space="preserve">In the poem </w:t>
      </w:r>
      <w:bookmarkStart w:id="0" w:name="_GoBack"/>
      <w:r w:rsidRPr="005D0F84">
        <w:rPr>
          <w:rFonts w:ascii="Times New Roman" w:hAnsi="Times New Roman" w:cs="Times New Roman"/>
          <w:i/>
          <w:sz w:val="24"/>
          <w:szCs w:val="24"/>
          <w:shd w:val="clear" w:color="auto" w:fill="FFFFFF"/>
        </w:rPr>
        <w:t>We Real Cool by Gwendolyn Brooks</w:t>
      </w:r>
      <w:r w:rsidRPr="006E7BB5">
        <w:rPr>
          <w:rFonts w:ascii="Times New Roman" w:hAnsi="Times New Roman" w:cs="Times New Roman"/>
          <w:sz w:val="24"/>
          <w:szCs w:val="24"/>
          <w:shd w:val="clear" w:color="auto" w:fill="FFFFFF"/>
        </w:rPr>
        <w:t xml:space="preserve"> </w:t>
      </w:r>
      <w:bookmarkEnd w:id="0"/>
      <w:r w:rsidRPr="006E7BB5">
        <w:rPr>
          <w:rFonts w:ascii="Times New Roman" w:hAnsi="Times New Roman" w:cs="Times New Roman"/>
          <w:sz w:val="24"/>
          <w:szCs w:val="24"/>
          <w:shd w:val="clear" w:color="auto" w:fill="FFFFFF"/>
        </w:rPr>
        <w:t xml:space="preserve">there is a meter which reveals itself in the poem regularly showing three beats that are followed by a pause. The three beats can be pronounced in different ways. For instance, the line “We strike straight” can be said in three different ways. The emphasis of the poem is however seen in the middle beats. In the poem </w:t>
      </w:r>
      <w:r>
        <w:rPr>
          <w:rFonts w:ascii="Times New Roman" w:hAnsi="Times New Roman" w:cs="Times New Roman"/>
          <w:sz w:val="24"/>
          <w:szCs w:val="24"/>
          <w:shd w:val="clear" w:color="auto" w:fill="FFFFFF"/>
        </w:rPr>
        <w:t>“</w:t>
      </w:r>
      <w:r w:rsidRPr="006E7BB5">
        <w:rPr>
          <w:rFonts w:ascii="Times New Roman" w:hAnsi="Times New Roman" w:cs="Times New Roman"/>
          <w:sz w:val="24"/>
          <w:szCs w:val="24"/>
          <w:shd w:val="clear" w:color="auto" w:fill="FFFFFF"/>
        </w:rPr>
        <w:t>Here a Pretty Baby Lies</w:t>
      </w:r>
      <w:r>
        <w:rPr>
          <w:rFonts w:ascii="Times New Roman" w:hAnsi="Times New Roman" w:cs="Times New Roman"/>
          <w:sz w:val="24"/>
          <w:szCs w:val="24"/>
          <w:shd w:val="clear" w:color="auto" w:fill="FFFFFF"/>
        </w:rPr>
        <w:t>”</w:t>
      </w:r>
      <w:r w:rsidRPr="006E7BB5">
        <w:rPr>
          <w:rFonts w:ascii="Times New Roman" w:hAnsi="Times New Roman" w:cs="Times New Roman"/>
          <w:sz w:val="24"/>
          <w:szCs w:val="24"/>
          <w:shd w:val="clear" w:color="auto" w:fill="FFFFFF"/>
        </w:rPr>
        <w:t xml:space="preserve"> by Robert Herrick there is a rhythm in the poem </w:t>
      </w:r>
      <w:r w:rsidR="00BC2376">
        <w:rPr>
          <w:rFonts w:ascii="Times New Roman" w:hAnsi="Times New Roman" w:cs="Times New Roman"/>
          <w:sz w:val="24"/>
          <w:szCs w:val="24"/>
          <w:shd w:val="clear" w:color="auto" w:fill="FFFFFF"/>
        </w:rPr>
        <w:t xml:space="preserve">which </w:t>
      </w:r>
      <w:r w:rsidRPr="006E7BB5">
        <w:rPr>
          <w:rFonts w:ascii="Times New Roman" w:hAnsi="Times New Roman" w:cs="Times New Roman"/>
          <w:sz w:val="24"/>
          <w:szCs w:val="24"/>
          <w:shd w:val="clear" w:color="auto" w:fill="FFFFFF"/>
        </w:rPr>
        <w:t>is mainly created by the rhyme made in the lines.</w:t>
      </w:r>
    </w:p>
    <w:p w14:paraId="60766458" w14:textId="1DBB3DF2" w:rsidR="00AE6CF3" w:rsidRPr="00894D29" w:rsidRDefault="00352860" w:rsidP="00894D29">
      <w:pPr>
        <w:spacing w:line="480" w:lineRule="auto"/>
        <w:jc w:val="center"/>
        <w:rPr>
          <w:rFonts w:ascii="Times New Roman" w:hAnsi="Times New Roman" w:cs="Times New Roman"/>
          <w:b/>
          <w:sz w:val="24"/>
          <w:szCs w:val="24"/>
          <w:shd w:val="clear" w:color="auto" w:fill="FFFFFF"/>
        </w:rPr>
      </w:pPr>
      <w:r w:rsidRPr="00894D29">
        <w:rPr>
          <w:rFonts w:ascii="Times New Roman" w:hAnsi="Times New Roman" w:cs="Times New Roman"/>
          <w:b/>
          <w:sz w:val="24"/>
          <w:szCs w:val="24"/>
          <w:shd w:val="clear" w:color="auto" w:fill="FFFFFF"/>
        </w:rPr>
        <w:t>Musical devices used</w:t>
      </w:r>
    </w:p>
    <w:p w14:paraId="38F46B72" w14:textId="77777777" w:rsidR="00B70E1D" w:rsidRPr="006E7BB5" w:rsidRDefault="00352860" w:rsidP="00894D29">
      <w:pPr>
        <w:spacing w:line="480" w:lineRule="auto"/>
        <w:ind w:firstLine="720"/>
        <w:rPr>
          <w:rFonts w:ascii="Times New Roman" w:hAnsi="Times New Roman" w:cs="Times New Roman"/>
          <w:sz w:val="24"/>
          <w:szCs w:val="24"/>
          <w:shd w:val="clear" w:color="auto" w:fill="FFFFFF"/>
        </w:rPr>
      </w:pPr>
      <w:r w:rsidRPr="006E7BB5">
        <w:rPr>
          <w:rFonts w:ascii="Times New Roman" w:hAnsi="Times New Roman" w:cs="Times New Roman"/>
          <w:sz w:val="24"/>
          <w:szCs w:val="24"/>
          <w:shd w:val="clear" w:color="auto" w:fill="FFFFFF"/>
        </w:rPr>
        <w:t xml:space="preserve">In the poem We Real Cool by Gwendolyn Brooks, there is the use of rhyme which does not conform to the normal way of rhyming which is used at the end of the lines. In this poem, the rhyme is in the middle of the line, and they include; </w:t>
      </w:r>
      <w:r w:rsidRPr="00BC2376">
        <w:rPr>
          <w:rFonts w:ascii="Times New Roman" w:hAnsi="Times New Roman" w:cs="Times New Roman"/>
          <w:i/>
          <w:sz w:val="24"/>
          <w:szCs w:val="24"/>
          <w:shd w:val="clear" w:color="auto" w:fill="FFFFFF"/>
        </w:rPr>
        <w:t>late</w:t>
      </w:r>
      <w:r w:rsidRPr="006E7BB5">
        <w:rPr>
          <w:rFonts w:ascii="Times New Roman" w:hAnsi="Times New Roman" w:cs="Times New Roman"/>
          <w:sz w:val="24"/>
          <w:szCs w:val="24"/>
          <w:shd w:val="clear" w:color="auto" w:fill="FFFFFF"/>
        </w:rPr>
        <w:t xml:space="preserve"> and </w:t>
      </w:r>
      <w:r w:rsidRPr="00BC2376">
        <w:rPr>
          <w:rFonts w:ascii="Times New Roman" w:hAnsi="Times New Roman" w:cs="Times New Roman"/>
          <w:i/>
          <w:sz w:val="24"/>
          <w:szCs w:val="24"/>
          <w:shd w:val="clear" w:color="auto" w:fill="FFFFFF"/>
        </w:rPr>
        <w:t>straight</w:t>
      </w:r>
      <w:r w:rsidRPr="006E7BB5">
        <w:rPr>
          <w:rFonts w:ascii="Times New Roman" w:hAnsi="Times New Roman" w:cs="Times New Roman"/>
          <w:sz w:val="24"/>
          <w:szCs w:val="24"/>
          <w:shd w:val="clear" w:color="auto" w:fill="FFFFFF"/>
        </w:rPr>
        <w:t xml:space="preserve"> as well as </w:t>
      </w:r>
      <w:r w:rsidRPr="00BC2376">
        <w:rPr>
          <w:rFonts w:ascii="Times New Roman" w:hAnsi="Times New Roman" w:cs="Times New Roman"/>
          <w:i/>
          <w:sz w:val="24"/>
          <w:szCs w:val="24"/>
          <w:shd w:val="clear" w:color="auto" w:fill="FFFFFF"/>
        </w:rPr>
        <w:t>cool</w:t>
      </w:r>
      <w:r w:rsidRPr="006E7BB5">
        <w:rPr>
          <w:rFonts w:ascii="Times New Roman" w:hAnsi="Times New Roman" w:cs="Times New Roman"/>
          <w:sz w:val="24"/>
          <w:szCs w:val="24"/>
          <w:shd w:val="clear" w:color="auto" w:fill="FFFFFF"/>
        </w:rPr>
        <w:t xml:space="preserve"> and </w:t>
      </w:r>
      <w:r w:rsidRPr="00BC2376">
        <w:rPr>
          <w:rFonts w:ascii="Times New Roman" w:hAnsi="Times New Roman" w:cs="Times New Roman"/>
          <w:i/>
          <w:sz w:val="24"/>
          <w:szCs w:val="24"/>
          <w:shd w:val="clear" w:color="auto" w:fill="FFFFFF"/>
        </w:rPr>
        <w:t>school</w:t>
      </w:r>
      <w:r w:rsidRPr="006E7BB5">
        <w:rPr>
          <w:rFonts w:ascii="Times New Roman" w:hAnsi="Times New Roman" w:cs="Times New Roman"/>
          <w:sz w:val="24"/>
          <w:szCs w:val="24"/>
          <w:shd w:val="clear" w:color="auto" w:fill="FFFFFF"/>
        </w:rPr>
        <w:t>. The rhyme used in the poem Here a Pretty Baby Lies by Robert Herrick conforms to the traditional way of placing rhymes. They occur at the end of the lines for instance stir/her and lies/lullabies.</w:t>
      </w:r>
    </w:p>
    <w:p w14:paraId="6EE2CAF6" w14:textId="77777777" w:rsidR="00B24EF7" w:rsidRPr="0047070A" w:rsidRDefault="00352860" w:rsidP="0047070A">
      <w:pPr>
        <w:spacing w:line="480" w:lineRule="auto"/>
        <w:jc w:val="center"/>
        <w:rPr>
          <w:rFonts w:ascii="Times New Roman" w:hAnsi="Times New Roman" w:cs="Times New Roman"/>
          <w:b/>
          <w:sz w:val="24"/>
          <w:szCs w:val="24"/>
          <w:shd w:val="clear" w:color="auto" w:fill="FFFFFF"/>
        </w:rPr>
      </w:pPr>
      <w:r w:rsidRPr="0047070A">
        <w:rPr>
          <w:rFonts w:ascii="Times New Roman" w:hAnsi="Times New Roman" w:cs="Times New Roman"/>
          <w:b/>
          <w:sz w:val="24"/>
          <w:szCs w:val="24"/>
          <w:shd w:val="clear" w:color="auto" w:fill="FFFFFF"/>
        </w:rPr>
        <w:t>Contribution of musical devices to the meaning or the emotional impact of the poem</w:t>
      </w:r>
    </w:p>
    <w:p w14:paraId="0D912905" w14:textId="77777777" w:rsidR="002A6BB0" w:rsidRPr="006E7BB5" w:rsidRDefault="00352860" w:rsidP="00972D68">
      <w:pPr>
        <w:spacing w:line="480" w:lineRule="auto"/>
        <w:ind w:firstLine="720"/>
        <w:rPr>
          <w:rFonts w:ascii="Times New Roman" w:hAnsi="Times New Roman" w:cs="Times New Roman"/>
          <w:sz w:val="24"/>
          <w:szCs w:val="24"/>
          <w:shd w:val="clear" w:color="auto" w:fill="FAF8F5"/>
        </w:rPr>
      </w:pPr>
      <w:r w:rsidRPr="006E7BB5">
        <w:rPr>
          <w:rFonts w:ascii="Times New Roman" w:hAnsi="Times New Roman" w:cs="Times New Roman"/>
          <w:sz w:val="24"/>
          <w:szCs w:val="24"/>
        </w:rPr>
        <w:t>There is the usage of rhythms and alliterations in the poem We Real Cool. The alliterations</w:t>
      </w:r>
      <w:r w:rsidRPr="006E7BB5">
        <w:rPr>
          <w:rFonts w:ascii="Times New Roman" w:hAnsi="Times New Roman" w:cs="Times New Roman"/>
          <w:sz w:val="24"/>
          <w:szCs w:val="24"/>
          <w:shd w:val="clear" w:color="auto" w:fill="FAF8F5"/>
        </w:rPr>
        <w:t xml:space="preserve"> </w:t>
      </w:r>
      <w:r w:rsidRPr="006E7BB5">
        <w:rPr>
          <w:rFonts w:ascii="Times New Roman" w:hAnsi="Times New Roman" w:cs="Times New Roman"/>
          <w:sz w:val="24"/>
          <w:szCs w:val="24"/>
        </w:rPr>
        <w:t xml:space="preserve">create a musical effect, for instance, crashing symbols. In the poem </w:t>
      </w:r>
      <w:r>
        <w:rPr>
          <w:rFonts w:ascii="Times New Roman" w:hAnsi="Times New Roman" w:cs="Times New Roman"/>
          <w:sz w:val="24"/>
          <w:szCs w:val="24"/>
        </w:rPr>
        <w:t>“</w:t>
      </w:r>
      <w:r w:rsidRPr="006E7BB5">
        <w:rPr>
          <w:rFonts w:ascii="Times New Roman" w:hAnsi="Times New Roman" w:cs="Times New Roman"/>
          <w:sz w:val="24"/>
          <w:szCs w:val="24"/>
        </w:rPr>
        <w:t>Here a Pretty Baby Lies</w:t>
      </w:r>
      <w:r>
        <w:rPr>
          <w:rFonts w:ascii="Times New Roman" w:hAnsi="Times New Roman" w:cs="Times New Roman"/>
          <w:sz w:val="24"/>
          <w:szCs w:val="24"/>
        </w:rPr>
        <w:t>”</w:t>
      </w:r>
      <w:r w:rsidRPr="006E7BB5">
        <w:rPr>
          <w:rFonts w:ascii="Times New Roman" w:hAnsi="Times New Roman" w:cs="Times New Roman"/>
          <w:sz w:val="24"/>
          <w:szCs w:val="24"/>
          <w:shd w:val="clear" w:color="auto" w:fill="FAF8F5"/>
        </w:rPr>
        <w:t xml:space="preserve"> </w:t>
      </w:r>
      <w:r w:rsidRPr="00441664">
        <w:rPr>
          <w:rFonts w:ascii="Times New Roman" w:hAnsi="Times New Roman" w:cs="Times New Roman"/>
          <w:sz w:val="24"/>
          <w:szCs w:val="24"/>
        </w:rPr>
        <w:t>however, there is only the use of rhyme that creates the rhythm.</w:t>
      </w:r>
      <w:r w:rsidRPr="006E7BB5">
        <w:rPr>
          <w:rFonts w:ascii="Times New Roman" w:hAnsi="Times New Roman" w:cs="Times New Roman"/>
          <w:sz w:val="24"/>
          <w:szCs w:val="24"/>
          <w:shd w:val="clear" w:color="auto" w:fill="FAF8F5"/>
        </w:rPr>
        <w:t xml:space="preserve"> </w:t>
      </w:r>
    </w:p>
    <w:p w14:paraId="4BC40B11" w14:textId="77777777" w:rsidR="006E7BB5" w:rsidRPr="006E7BB5" w:rsidRDefault="005416D6" w:rsidP="006E7BB5">
      <w:pPr>
        <w:spacing w:line="480" w:lineRule="auto"/>
        <w:rPr>
          <w:rFonts w:ascii="Times New Roman" w:hAnsi="Times New Roman" w:cs="Times New Roman"/>
          <w:sz w:val="24"/>
          <w:szCs w:val="24"/>
          <w:shd w:val="clear" w:color="auto" w:fill="FAF8F5"/>
        </w:rPr>
      </w:pPr>
    </w:p>
    <w:p w14:paraId="3AE974D3" w14:textId="77777777" w:rsidR="006E7BB5" w:rsidRPr="006E7BB5" w:rsidRDefault="005416D6" w:rsidP="006E7BB5">
      <w:pPr>
        <w:spacing w:line="480" w:lineRule="auto"/>
        <w:rPr>
          <w:rFonts w:ascii="Times New Roman" w:hAnsi="Times New Roman" w:cs="Times New Roman"/>
          <w:sz w:val="24"/>
          <w:szCs w:val="24"/>
          <w:shd w:val="clear" w:color="auto" w:fill="FAF8F5"/>
        </w:rPr>
      </w:pPr>
    </w:p>
    <w:p w14:paraId="2933A0D7" w14:textId="77777777" w:rsidR="006E7BB5" w:rsidRPr="006E7BB5" w:rsidRDefault="005416D6" w:rsidP="006E7BB5">
      <w:pPr>
        <w:spacing w:line="480" w:lineRule="auto"/>
        <w:rPr>
          <w:rFonts w:ascii="Times New Roman" w:hAnsi="Times New Roman" w:cs="Times New Roman"/>
          <w:sz w:val="24"/>
          <w:szCs w:val="24"/>
          <w:shd w:val="clear" w:color="auto" w:fill="FAF8F5"/>
        </w:rPr>
      </w:pPr>
    </w:p>
    <w:p w14:paraId="3CAE17F2" w14:textId="77777777" w:rsidR="006E7BB5" w:rsidRPr="00894D29" w:rsidRDefault="00352860" w:rsidP="00894D29">
      <w:pPr>
        <w:spacing w:line="480" w:lineRule="auto"/>
        <w:jc w:val="center"/>
        <w:rPr>
          <w:rFonts w:ascii="Times New Roman" w:hAnsi="Times New Roman" w:cs="Times New Roman"/>
          <w:b/>
          <w:sz w:val="24"/>
          <w:szCs w:val="24"/>
          <w:shd w:val="clear" w:color="auto" w:fill="FAF8F5"/>
        </w:rPr>
      </w:pPr>
      <w:r w:rsidRPr="00894D29">
        <w:rPr>
          <w:rFonts w:ascii="Times New Roman" w:hAnsi="Times New Roman" w:cs="Times New Roman"/>
          <w:b/>
          <w:sz w:val="24"/>
          <w:szCs w:val="24"/>
          <w:shd w:val="clear" w:color="auto" w:fill="FAF8F5"/>
        </w:rPr>
        <w:lastRenderedPageBreak/>
        <w:t>References</w:t>
      </w:r>
    </w:p>
    <w:p w14:paraId="7DD96F75" w14:textId="77777777" w:rsidR="006E7BB5" w:rsidRPr="006E7BB5" w:rsidRDefault="00352860" w:rsidP="006E7BB5">
      <w:pPr>
        <w:pStyle w:val="Bibliography"/>
        <w:spacing w:line="480" w:lineRule="auto"/>
        <w:rPr>
          <w:rFonts w:ascii="Times New Roman" w:hAnsi="Times New Roman" w:cs="Times New Roman"/>
          <w:noProof/>
          <w:sz w:val="24"/>
          <w:szCs w:val="24"/>
          <w:lang w:val="en-GB"/>
        </w:rPr>
      </w:pPr>
      <w:r w:rsidRPr="006E7BB5">
        <w:rPr>
          <w:rFonts w:ascii="Times New Roman" w:hAnsi="Times New Roman" w:cs="Times New Roman"/>
          <w:sz w:val="24"/>
          <w:szCs w:val="24"/>
          <w:shd w:val="clear" w:color="auto" w:fill="FFFFFF"/>
        </w:rPr>
        <w:fldChar w:fldCharType="begin"/>
      </w:r>
      <w:r w:rsidRPr="006E7BB5">
        <w:rPr>
          <w:rFonts w:ascii="Times New Roman" w:hAnsi="Times New Roman" w:cs="Times New Roman"/>
          <w:sz w:val="24"/>
          <w:szCs w:val="24"/>
          <w:shd w:val="clear" w:color="auto" w:fill="FFFFFF"/>
          <w:lang w:val="en-GB"/>
        </w:rPr>
        <w:instrText xml:space="preserve"> BIBLIOGRAPHY  \l 2057 </w:instrText>
      </w:r>
      <w:r w:rsidRPr="006E7BB5">
        <w:rPr>
          <w:rFonts w:ascii="Times New Roman" w:hAnsi="Times New Roman" w:cs="Times New Roman"/>
          <w:sz w:val="24"/>
          <w:szCs w:val="24"/>
          <w:shd w:val="clear" w:color="auto" w:fill="FFFFFF"/>
        </w:rPr>
        <w:fldChar w:fldCharType="separate"/>
      </w:r>
      <w:r w:rsidRPr="006E7BB5">
        <w:rPr>
          <w:rFonts w:ascii="Times New Roman" w:hAnsi="Times New Roman" w:cs="Times New Roman"/>
          <w:noProof/>
          <w:sz w:val="24"/>
          <w:szCs w:val="24"/>
          <w:lang w:val="en-GB"/>
        </w:rPr>
        <w:t xml:space="preserve">Bellard-Thomson, C. A., 2014. </w:t>
      </w:r>
      <w:r w:rsidRPr="006E7BB5">
        <w:rPr>
          <w:rFonts w:ascii="Times New Roman" w:hAnsi="Times New Roman" w:cs="Times New Roman"/>
          <w:i/>
          <w:iCs/>
          <w:noProof/>
          <w:sz w:val="24"/>
          <w:szCs w:val="24"/>
          <w:lang w:val="en-GB"/>
        </w:rPr>
        <w:t xml:space="preserve">The Literary Stylistics of French: An Introductory Guide. </w:t>
      </w:r>
      <w:r w:rsidRPr="006E7BB5">
        <w:rPr>
          <w:rFonts w:ascii="Times New Roman" w:hAnsi="Times New Roman" w:cs="Times New Roman"/>
          <w:noProof/>
          <w:sz w:val="24"/>
          <w:szCs w:val="24"/>
          <w:lang w:val="en-GB"/>
        </w:rPr>
        <w:t>s.l.:Manchester University Press.</w:t>
      </w:r>
    </w:p>
    <w:p w14:paraId="1995E5D3" w14:textId="77777777" w:rsidR="00B24EF7" w:rsidRPr="006E7BB5" w:rsidRDefault="00352860" w:rsidP="006E7BB5">
      <w:pPr>
        <w:spacing w:line="480" w:lineRule="auto"/>
        <w:rPr>
          <w:rFonts w:ascii="Times New Roman" w:hAnsi="Times New Roman" w:cs="Times New Roman"/>
          <w:sz w:val="24"/>
          <w:szCs w:val="24"/>
          <w:shd w:val="clear" w:color="auto" w:fill="FFFFFF"/>
        </w:rPr>
      </w:pPr>
      <w:r w:rsidRPr="006E7BB5">
        <w:rPr>
          <w:rFonts w:ascii="Times New Roman" w:hAnsi="Times New Roman" w:cs="Times New Roman"/>
          <w:sz w:val="24"/>
          <w:szCs w:val="24"/>
          <w:shd w:val="clear" w:color="auto" w:fill="FFFFFF"/>
        </w:rPr>
        <w:fldChar w:fldCharType="end"/>
      </w:r>
    </w:p>
    <w:p w14:paraId="269E8F1E" w14:textId="77777777" w:rsidR="009A591A" w:rsidRPr="006E7BB5" w:rsidRDefault="005416D6" w:rsidP="006E7BB5">
      <w:pPr>
        <w:spacing w:line="480" w:lineRule="auto"/>
        <w:rPr>
          <w:rFonts w:ascii="Times New Roman" w:hAnsi="Times New Roman" w:cs="Times New Roman"/>
          <w:sz w:val="24"/>
          <w:szCs w:val="24"/>
        </w:rPr>
      </w:pPr>
    </w:p>
    <w:sectPr w:rsidR="009A591A" w:rsidRPr="006E7BB5" w:rsidSect="00DA289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62EBA6" w14:textId="77777777" w:rsidR="005416D6" w:rsidRDefault="005416D6">
      <w:pPr>
        <w:spacing w:after="0" w:line="240" w:lineRule="auto"/>
      </w:pPr>
      <w:r>
        <w:separator/>
      </w:r>
    </w:p>
  </w:endnote>
  <w:endnote w:type="continuationSeparator" w:id="0">
    <w:p w14:paraId="0F314FCE" w14:textId="77777777" w:rsidR="005416D6" w:rsidRDefault="005416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217CB6" w14:textId="77777777" w:rsidR="00E11A98" w:rsidRDefault="00E11A9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32F5D8" w14:textId="77777777" w:rsidR="00E11A98" w:rsidRDefault="00E11A9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AAA700" w14:textId="77777777" w:rsidR="00E11A98" w:rsidRDefault="00E11A9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BA0935" w14:textId="77777777" w:rsidR="005416D6" w:rsidRDefault="005416D6">
      <w:pPr>
        <w:spacing w:after="0" w:line="240" w:lineRule="auto"/>
      </w:pPr>
      <w:r>
        <w:separator/>
      </w:r>
    </w:p>
  </w:footnote>
  <w:footnote w:type="continuationSeparator" w:id="0">
    <w:p w14:paraId="428D64DE" w14:textId="77777777" w:rsidR="005416D6" w:rsidRDefault="005416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7B13EA" w14:textId="77777777" w:rsidR="00E11A98" w:rsidRDefault="00E11A9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F1D7CB" w14:textId="77777777" w:rsidR="00DA289C" w:rsidRPr="00DA289C" w:rsidRDefault="00352860" w:rsidP="00DA289C">
    <w:pPr>
      <w:rPr>
        <w:rFonts w:ascii="Times New Roman" w:hAnsi="Times New Roman" w:cs="Times New Roman"/>
        <w:color w:val="1D1D1D"/>
        <w:sz w:val="24"/>
        <w:szCs w:val="24"/>
        <w:shd w:val="clear" w:color="auto" w:fill="FFFFFF"/>
      </w:rPr>
    </w:pPr>
    <w:r w:rsidRPr="00DA289C">
      <w:rPr>
        <w:rFonts w:ascii="Times New Roman" w:hAnsi="Times New Roman" w:cs="Times New Roman"/>
        <w:color w:val="1D1D1D"/>
        <w:sz w:val="24"/>
        <w:szCs w:val="24"/>
        <w:shd w:val="clear" w:color="auto" w:fill="FFFFFF"/>
      </w:rPr>
      <w:t>POEMS</w:t>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t xml:space="preserve">   </w:t>
    </w:r>
    <w:sdt>
      <w:sdtPr>
        <w:id w:val="-93073190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11A98">
          <w:rPr>
            <w:noProof/>
          </w:rPr>
          <w:t>3</w:t>
        </w:r>
        <w:r>
          <w:rPr>
            <w:noProof/>
          </w:rPr>
          <w:fldChar w:fldCharType="end"/>
        </w:r>
      </w:sdtContent>
    </w:sdt>
  </w:p>
  <w:p w14:paraId="49F05618" w14:textId="77777777" w:rsidR="00DA289C" w:rsidRDefault="005416D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4737F5" w14:textId="77777777" w:rsidR="00DA289C" w:rsidRDefault="00352860">
    <w:pPr>
      <w:pStyle w:val="Header"/>
    </w:pPr>
    <w:r>
      <w:rPr>
        <w:rFonts w:ascii="Times New Roman" w:hAnsi="Times New Roman" w:cs="Times New Roman"/>
        <w:color w:val="1D1D1D"/>
        <w:sz w:val="24"/>
        <w:szCs w:val="24"/>
        <w:shd w:val="clear" w:color="auto" w:fill="FFFFFF"/>
      </w:rPr>
      <w:t xml:space="preserve">Running head: </w:t>
    </w:r>
    <w:r w:rsidRPr="00DA289C">
      <w:rPr>
        <w:rFonts w:ascii="Times New Roman" w:hAnsi="Times New Roman" w:cs="Times New Roman"/>
        <w:color w:val="1D1D1D"/>
        <w:sz w:val="24"/>
        <w:szCs w:val="24"/>
        <w:shd w:val="clear" w:color="auto" w:fill="FFFFFF"/>
      </w:rPr>
      <w:t>POEMS</w:t>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0239"/>
    <w:rsid w:val="00352860"/>
    <w:rsid w:val="00390239"/>
    <w:rsid w:val="005416D6"/>
    <w:rsid w:val="005D0F84"/>
    <w:rsid w:val="008821E5"/>
    <w:rsid w:val="00894D29"/>
    <w:rsid w:val="00972D68"/>
    <w:rsid w:val="00BC2376"/>
    <w:rsid w:val="00E00B7F"/>
    <w:rsid w:val="00E11A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4E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28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289C"/>
  </w:style>
  <w:style w:type="paragraph" w:styleId="Footer">
    <w:name w:val="footer"/>
    <w:basedOn w:val="Normal"/>
    <w:link w:val="FooterChar"/>
    <w:uiPriority w:val="99"/>
    <w:unhideWhenUsed/>
    <w:rsid w:val="00DA28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289C"/>
  </w:style>
  <w:style w:type="paragraph" w:styleId="Bibliography">
    <w:name w:val="Bibliography"/>
    <w:basedOn w:val="Normal"/>
    <w:next w:val="Normal"/>
    <w:uiPriority w:val="37"/>
    <w:unhideWhenUsed/>
    <w:rsid w:val="006E7BB5"/>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94D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4D29"/>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4E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28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289C"/>
  </w:style>
  <w:style w:type="paragraph" w:styleId="Footer">
    <w:name w:val="footer"/>
    <w:basedOn w:val="Normal"/>
    <w:link w:val="FooterChar"/>
    <w:uiPriority w:val="99"/>
    <w:unhideWhenUsed/>
    <w:rsid w:val="00DA28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289C"/>
  </w:style>
  <w:style w:type="paragraph" w:styleId="Bibliography">
    <w:name w:val="Bibliography"/>
    <w:basedOn w:val="Normal"/>
    <w:next w:val="Normal"/>
    <w:uiPriority w:val="37"/>
    <w:unhideWhenUsed/>
    <w:rsid w:val="006E7BB5"/>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94D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4D2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Car14</b:Tag>
    <b:SourceType>Book</b:SourceType>
    <b:Guid>{B5E5D74D-B4A8-4E4C-9206-264D2384C66C}</b:Guid>
    <b:Title>The Literary Stylistics of French: An Introductory Guide</b:Title>
    <b:Year>2014</b:Year>
    <b:Author>
      <b:Author>
        <b:NameList>
          <b:Person>
            <b:Last>Bellard-Thomson</b:Last>
            <b:First>Carol</b:First>
            <b:Middle>A.</b:Middle>
          </b:Person>
        </b:NameList>
      </b:Author>
    </b:Author>
    <b:Publisher>Manchester University Press</b:Publisher>
    <b:RefOrder>1</b:RefOrder>
  </b:Source>
</b:Sources>
</file>

<file path=customXml/itemProps1.xml><?xml version="1.0" encoding="utf-8"?>
<ds:datastoreItem xmlns:ds="http://schemas.openxmlformats.org/officeDocument/2006/customXml" ds:itemID="{01324B83-89F0-42BB-BB97-EEFEF2B63A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234</Words>
  <Characters>1339</Characters>
  <Application>Microsoft Office Word</Application>
  <DocSecurity>0</DocSecurity>
  <Lines>11</Lines>
  <Paragraphs>3</Paragraphs>
  <ScaleCrop>false</ScaleCrop>
  <LinksUpToDate>false</LinksUpToDate>
  <CharactersWithSpaces>1570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2017-11-07T22:51:00Z</dcterms:created>
  <dcterms:modified xsi:type="dcterms:W3CDTF">2017-11-07T22:51:00Z</dcterms:modified>
</cp:coreProperties>
</file>